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7CF4" w14:textId="0E0A3EDD" w:rsidR="003E553D" w:rsidRDefault="003E553D" w:rsidP="003E659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50505"/>
        </w:rPr>
      </w:pPr>
      <w:r>
        <w:rPr>
          <w:rFonts w:ascii="Arial" w:eastAsia="Times New Roman" w:hAnsi="Arial" w:cs="Arial"/>
          <w:b/>
          <w:noProof/>
          <w:color w:val="050505"/>
        </w:rPr>
        <w:drawing>
          <wp:anchor distT="0" distB="0" distL="114300" distR="114300" simplePos="0" relativeHeight="251658240" behindDoc="1" locked="0" layoutInCell="1" allowOverlap="1" wp14:anchorId="7521151F" wp14:editId="72BE90BD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31190" cy="687705"/>
            <wp:effectExtent l="0" t="0" r="3810" b="0"/>
            <wp:wrapTight wrapText="bothSides">
              <wp:wrapPolygon edited="0">
                <wp:start x="0" y="0"/>
                <wp:lineTo x="0" y="21141"/>
                <wp:lineTo x="21296" y="21141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K Tree_Full Color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7"/>
                    <a:stretch/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5A20A" w14:textId="3EEC975F" w:rsidR="003E553D" w:rsidRDefault="003E553D" w:rsidP="003E659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50505"/>
        </w:rPr>
      </w:pPr>
    </w:p>
    <w:p w14:paraId="233D7C21" w14:textId="290836C5" w:rsidR="003E553D" w:rsidRDefault="003E553D" w:rsidP="003E553D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50505"/>
        </w:rPr>
      </w:pPr>
    </w:p>
    <w:p w14:paraId="3B29E7D4" w14:textId="77777777" w:rsidR="003E553D" w:rsidRDefault="003E553D" w:rsidP="003E553D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50505"/>
        </w:rPr>
      </w:pPr>
    </w:p>
    <w:p w14:paraId="421D02A9" w14:textId="77777777" w:rsidR="0054539D" w:rsidRDefault="00072FB4" w:rsidP="003E659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50505"/>
        </w:rPr>
      </w:pPr>
      <w:r w:rsidRPr="00FA075A">
        <w:rPr>
          <w:rFonts w:ascii="Arial" w:eastAsia="Times New Roman" w:hAnsi="Arial" w:cs="Arial"/>
          <w:b/>
          <w:color w:val="050505"/>
        </w:rPr>
        <w:t xml:space="preserve">Brandon Methodist Kindergarten </w:t>
      </w:r>
    </w:p>
    <w:p w14:paraId="76D5F0D1" w14:textId="6DFBF65E" w:rsidR="003E659F" w:rsidRPr="00FA075A" w:rsidRDefault="00866D22" w:rsidP="005453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A075A">
        <w:rPr>
          <w:rFonts w:ascii="Arial" w:hAnsi="Arial" w:cs="Arial"/>
          <w:b/>
          <w:color w:val="000000"/>
        </w:rPr>
        <w:t xml:space="preserve">Healthy </w:t>
      </w:r>
      <w:bookmarkStart w:id="0" w:name="_GoBack"/>
      <w:bookmarkEnd w:id="0"/>
      <w:r w:rsidRPr="00FA075A">
        <w:rPr>
          <w:rFonts w:ascii="Arial" w:hAnsi="Arial" w:cs="Arial"/>
          <w:b/>
          <w:color w:val="000000"/>
        </w:rPr>
        <w:t>Kids Policy</w:t>
      </w:r>
    </w:p>
    <w:p w14:paraId="088468CE" w14:textId="60CB8C09" w:rsidR="003E659F" w:rsidRDefault="003E659F" w:rsidP="003E65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07C444" w14:textId="631F1BE5" w:rsidR="00EF4642" w:rsidRPr="00FA075A" w:rsidRDefault="00EF4642" w:rsidP="003E65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B56972" w14:textId="5445F293" w:rsidR="003E659F" w:rsidRPr="00204236" w:rsidRDefault="003E659F" w:rsidP="003E65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A075A">
        <w:rPr>
          <w:rFonts w:ascii="Arial" w:hAnsi="Arial" w:cs="Arial"/>
          <w:color w:val="000000"/>
        </w:rPr>
        <w:t xml:space="preserve">With </w:t>
      </w:r>
      <w:r w:rsidR="00866D22" w:rsidRPr="00FA075A">
        <w:rPr>
          <w:rFonts w:ascii="Arial" w:hAnsi="Arial" w:cs="Arial"/>
          <w:color w:val="000000"/>
        </w:rPr>
        <w:t>an</w:t>
      </w:r>
      <w:r w:rsidRPr="00FA075A">
        <w:rPr>
          <w:rFonts w:ascii="Arial" w:hAnsi="Arial" w:cs="Arial"/>
          <w:color w:val="000000"/>
        </w:rPr>
        <w:t xml:space="preserve"> outbreak of flu and viruses </w:t>
      </w:r>
      <w:r w:rsidR="00866D22" w:rsidRPr="00FA075A">
        <w:rPr>
          <w:rFonts w:ascii="Arial" w:hAnsi="Arial" w:cs="Arial"/>
          <w:color w:val="000000"/>
        </w:rPr>
        <w:t xml:space="preserve">that happens throughout the school year, </w:t>
      </w:r>
      <w:r w:rsidRPr="00FA075A">
        <w:rPr>
          <w:rFonts w:ascii="Arial" w:hAnsi="Arial" w:cs="Arial"/>
          <w:color w:val="000000"/>
        </w:rPr>
        <w:t xml:space="preserve">we want to make sure everyone is familiar with our </w:t>
      </w:r>
      <w:r w:rsidR="00A8358A" w:rsidRPr="00FA075A">
        <w:rPr>
          <w:rFonts w:ascii="Arial" w:hAnsi="Arial" w:cs="Arial"/>
          <w:color w:val="000000"/>
        </w:rPr>
        <w:t xml:space="preserve">Healthy Kids </w:t>
      </w:r>
      <w:r w:rsidRPr="00FA075A">
        <w:rPr>
          <w:rFonts w:ascii="Arial" w:hAnsi="Arial" w:cs="Arial"/>
          <w:color w:val="000000"/>
        </w:rPr>
        <w:t>polic</w:t>
      </w:r>
      <w:r w:rsidR="00A8358A" w:rsidRPr="00FA075A">
        <w:rPr>
          <w:rFonts w:ascii="Arial" w:hAnsi="Arial" w:cs="Arial"/>
          <w:color w:val="000000"/>
        </w:rPr>
        <w:t>y</w:t>
      </w:r>
      <w:r w:rsidRPr="00FA075A">
        <w:rPr>
          <w:rFonts w:ascii="Arial" w:hAnsi="Arial" w:cs="Arial"/>
          <w:color w:val="000000"/>
        </w:rPr>
        <w:t>.</w:t>
      </w:r>
    </w:p>
    <w:p w14:paraId="7C9B269B" w14:textId="1B5767AE" w:rsidR="003E659F" w:rsidRPr="00204236" w:rsidRDefault="003E659F" w:rsidP="003E65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251399" w14:textId="505EC190" w:rsidR="003E659F" w:rsidRPr="00FA075A" w:rsidRDefault="003E659F" w:rsidP="00564272">
      <w:pPr>
        <w:tabs>
          <w:tab w:val="left" w:pos="360"/>
          <w:tab w:val="left" w:pos="73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A075A">
        <w:rPr>
          <w:rFonts w:ascii="Arial" w:hAnsi="Arial" w:cs="Arial"/>
          <w:b/>
          <w:bCs/>
          <w:color w:val="000000"/>
        </w:rPr>
        <w:t>We expect all parents to keep sick children at home if he/she:</w:t>
      </w:r>
    </w:p>
    <w:p w14:paraId="146DC833" w14:textId="03252E5E" w:rsidR="003E659F" w:rsidRPr="00FA075A" w:rsidRDefault="003E659F" w:rsidP="00D66672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075A">
        <w:rPr>
          <w:rFonts w:ascii="Arial" w:hAnsi="Arial" w:cs="Arial"/>
          <w:color w:val="000000"/>
        </w:rPr>
        <w:t>has fever</w:t>
      </w:r>
      <w:r w:rsidR="00420A58" w:rsidRPr="00FA075A">
        <w:rPr>
          <w:rFonts w:ascii="Arial" w:hAnsi="Arial" w:cs="Arial"/>
          <w:color w:val="000000"/>
        </w:rPr>
        <w:t xml:space="preserve"> of </w:t>
      </w:r>
      <w:r w:rsidR="008E41D0" w:rsidRPr="00FA075A">
        <w:rPr>
          <w:rFonts w:ascii="Arial" w:hAnsi="Arial" w:cs="Arial"/>
          <w:color w:val="000000"/>
        </w:rPr>
        <w:t>100.4</w:t>
      </w:r>
      <w:r w:rsidR="00420A58" w:rsidRPr="00FA075A">
        <w:rPr>
          <w:rFonts w:ascii="Arial" w:hAnsi="Arial" w:cs="Arial"/>
          <w:color w:val="000000"/>
        </w:rPr>
        <w:t xml:space="preserve"> degrees or higher</w:t>
      </w:r>
      <w:r w:rsidR="00FA7267" w:rsidRPr="00FA075A">
        <w:rPr>
          <w:rFonts w:ascii="Arial" w:hAnsi="Arial" w:cs="Arial"/>
          <w:color w:val="000000"/>
        </w:rPr>
        <w:t xml:space="preserve"> </w:t>
      </w:r>
      <w:r w:rsidR="007C4A57" w:rsidRPr="00FA075A">
        <w:rPr>
          <w:rFonts w:ascii="Arial" w:hAnsi="Arial" w:cs="Arial"/>
          <w:color w:val="000000"/>
        </w:rPr>
        <w:t>(</w:t>
      </w:r>
      <w:r w:rsidR="007C4A57" w:rsidRPr="00FA075A">
        <w:rPr>
          <w:rFonts w:ascii="Arial" w:hAnsi="Arial" w:cs="Arial"/>
          <w:b/>
          <w:color w:val="000000"/>
        </w:rPr>
        <w:t xml:space="preserve">Child can come back to school when he/she is fever free for </w:t>
      </w:r>
      <w:r w:rsidR="00A05090">
        <w:rPr>
          <w:rFonts w:ascii="Arial" w:hAnsi="Arial" w:cs="Arial"/>
          <w:b/>
          <w:color w:val="000000"/>
        </w:rPr>
        <w:t>24</w:t>
      </w:r>
      <w:r w:rsidR="007C4A57" w:rsidRPr="00FA075A">
        <w:rPr>
          <w:rFonts w:ascii="Arial" w:hAnsi="Arial" w:cs="Arial"/>
          <w:b/>
          <w:color w:val="000000"/>
        </w:rPr>
        <w:t xml:space="preserve"> hours without medication)</w:t>
      </w:r>
    </w:p>
    <w:p w14:paraId="52A60A6B" w14:textId="77777777" w:rsidR="003E659F" w:rsidRPr="00FA075A" w:rsidRDefault="003E659F" w:rsidP="00B222AF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FA075A">
        <w:rPr>
          <w:rFonts w:ascii="Arial" w:hAnsi="Arial" w:cs="Arial"/>
          <w:color w:val="000000"/>
        </w:rPr>
        <w:t>has had diarrhea or vomited in the last 24 hours</w:t>
      </w:r>
    </w:p>
    <w:p w14:paraId="46EA860F" w14:textId="4DE6525D" w:rsidR="003E659F" w:rsidRPr="00FA075A" w:rsidRDefault="003E659F" w:rsidP="00B222AF">
      <w:pPr>
        <w:numPr>
          <w:ilvl w:val="1"/>
          <w:numId w:val="2"/>
        </w:numPr>
        <w:tabs>
          <w:tab w:val="left" w:pos="720"/>
          <w:tab w:val="left" w:pos="147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FA075A">
        <w:rPr>
          <w:rFonts w:ascii="Arial" w:hAnsi="Arial" w:cs="Arial"/>
          <w:color w:val="000000"/>
        </w:rPr>
        <w:t>has an undetermined or contagious rash</w:t>
      </w:r>
    </w:p>
    <w:p w14:paraId="2E25C976" w14:textId="77777777" w:rsidR="003E659F" w:rsidRPr="00FA075A" w:rsidRDefault="003E659F" w:rsidP="00B222AF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360" w:right="-270" w:firstLine="0"/>
        <w:rPr>
          <w:rFonts w:ascii="Arial" w:hAnsi="Arial" w:cs="Arial"/>
          <w:color w:val="000000"/>
        </w:rPr>
      </w:pPr>
      <w:r w:rsidRPr="00FA075A">
        <w:rPr>
          <w:rFonts w:ascii="Arial" w:hAnsi="Arial" w:cs="Arial"/>
          <w:color w:val="000000"/>
        </w:rPr>
        <w:t xml:space="preserve">has a runny nose, coughing, or sneezing unless you know it is </w:t>
      </w:r>
      <w:r w:rsidR="00762C3C" w:rsidRPr="00FA075A">
        <w:rPr>
          <w:rFonts w:ascii="Arial" w:hAnsi="Arial" w:cs="Arial"/>
          <w:color w:val="000000"/>
        </w:rPr>
        <w:t>non-contagious</w:t>
      </w:r>
      <w:r w:rsidRPr="00FA075A">
        <w:rPr>
          <w:rFonts w:ascii="Arial" w:hAnsi="Arial" w:cs="Arial"/>
          <w:color w:val="000000"/>
        </w:rPr>
        <w:t xml:space="preserve"> (allergies, </w:t>
      </w:r>
      <w:proofErr w:type="gramStart"/>
      <w:r w:rsidRPr="00FA075A">
        <w:rPr>
          <w:rFonts w:ascii="Arial" w:hAnsi="Arial" w:cs="Arial"/>
          <w:color w:val="000000"/>
        </w:rPr>
        <w:t>sinus)</w:t>
      </w:r>
      <w:proofErr w:type="gramEnd"/>
    </w:p>
    <w:p w14:paraId="7AAE8FCD" w14:textId="40106073" w:rsidR="003E659F" w:rsidRPr="00FA075A" w:rsidRDefault="003E659F" w:rsidP="00B222AF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075A">
        <w:rPr>
          <w:rFonts w:ascii="Arial" w:hAnsi="Arial" w:cs="Arial"/>
          <w:color w:val="000000"/>
        </w:rPr>
        <w:t>wakes up the morning of preschool with any symptoms of illness (children are most contagious in the early stages of an illness)</w:t>
      </w:r>
    </w:p>
    <w:p w14:paraId="231E3495" w14:textId="77777777" w:rsidR="003E659F" w:rsidRPr="00204236" w:rsidRDefault="003E659F" w:rsidP="003E65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D4035B" w14:textId="016FA981" w:rsidR="003E659F" w:rsidRPr="00204236" w:rsidRDefault="003E659F" w:rsidP="0056427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A075A">
        <w:rPr>
          <w:rFonts w:ascii="Arial" w:hAnsi="Arial" w:cs="Arial"/>
          <w:color w:val="000000"/>
        </w:rPr>
        <w:t xml:space="preserve">If your child becomes sick at school, you will be notified to come and get him/her immediately. </w:t>
      </w:r>
      <w:r w:rsidRPr="00FA075A">
        <w:rPr>
          <w:rFonts w:ascii="Arial" w:hAnsi="Arial" w:cs="Arial"/>
          <w:b/>
          <w:bCs/>
          <w:color w:val="000000"/>
        </w:rPr>
        <w:t xml:space="preserve">Be sure all emergency numbers are correct and current! </w:t>
      </w:r>
      <w:r w:rsidRPr="00FA075A">
        <w:rPr>
          <w:rFonts w:ascii="Arial" w:hAnsi="Arial" w:cs="Arial"/>
          <w:color w:val="000000"/>
        </w:rPr>
        <w:t>Notify us of any changes.</w:t>
      </w:r>
    </w:p>
    <w:p w14:paraId="23E6D577" w14:textId="0DAD166F" w:rsidR="00564272" w:rsidRPr="00204236" w:rsidRDefault="00564272" w:rsidP="00564272">
      <w:pPr>
        <w:tabs>
          <w:tab w:val="left" w:pos="360"/>
          <w:tab w:val="left" w:pos="73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91A1FC" w14:textId="3B1287CF" w:rsidR="003E659F" w:rsidRPr="00204236" w:rsidRDefault="003E659F" w:rsidP="00564272">
      <w:pPr>
        <w:tabs>
          <w:tab w:val="left" w:pos="360"/>
          <w:tab w:val="left" w:pos="73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A075A">
        <w:rPr>
          <w:rFonts w:ascii="Arial" w:hAnsi="Arial" w:cs="Arial"/>
          <w:b/>
          <w:bCs/>
          <w:color w:val="000000"/>
        </w:rPr>
        <w:t xml:space="preserve">Please keep a child who has been ill at home until he/she is fully able to return to our normal routine. </w:t>
      </w:r>
      <w:r w:rsidRPr="00FA075A">
        <w:rPr>
          <w:rFonts w:ascii="Arial" w:hAnsi="Arial" w:cs="Arial"/>
          <w:color w:val="000000"/>
        </w:rPr>
        <w:t>This includes going out for play.</w:t>
      </w:r>
    </w:p>
    <w:p w14:paraId="660017E9" w14:textId="7CB50287" w:rsidR="003E659F" w:rsidRPr="00204236" w:rsidRDefault="003E659F" w:rsidP="003E65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A23DE8" w14:textId="30D099B2" w:rsidR="00072FB4" w:rsidRPr="00204236" w:rsidRDefault="003E659F" w:rsidP="00564272">
      <w:pPr>
        <w:rPr>
          <w:rFonts w:ascii="Arial" w:eastAsia="Times New Roman" w:hAnsi="Arial" w:cs="Arial"/>
          <w:color w:val="050505"/>
          <w:sz w:val="22"/>
          <w:szCs w:val="22"/>
        </w:rPr>
      </w:pPr>
      <w:r w:rsidRPr="00FA075A">
        <w:rPr>
          <w:rFonts w:ascii="Arial" w:hAnsi="Arial" w:cs="Arial"/>
          <w:color w:val="000000"/>
        </w:rPr>
        <w:t xml:space="preserve">We </w:t>
      </w:r>
      <w:r w:rsidR="00FA075A">
        <w:rPr>
          <w:rFonts w:ascii="Arial" w:hAnsi="Arial" w:cs="Arial"/>
          <w:color w:val="000000"/>
        </w:rPr>
        <w:t>use</w:t>
      </w:r>
      <w:r w:rsidRPr="00FA075A">
        <w:rPr>
          <w:rFonts w:ascii="Arial" w:hAnsi="Arial" w:cs="Arial"/>
          <w:color w:val="000000"/>
        </w:rPr>
        <w:t xml:space="preserve"> the guidelines set forth by the Mississippi State Department of Health</w:t>
      </w:r>
      <w:r w:rsidR="0018289A" w:rsidRPr="00FA075A">
        <w:rPr>
          <w:rFonts w:ascii="Arial" w:hAnsi="Arial" w:cs="Arial"/>
          <w:color w:val="000000"/>
        </w:rPr>
        <w:t>.</w:t>
      </w:r>
    </w:p>
    <w:p w14:paraId="672DB536" w14:textId="0E698090" w:rsidR="00072FB4" w:rsidRPr="00204236" w:rsidRDefault="00072FB4" w:rsidP="00564272">
      <w:pPr>
        <w:rPr>
          <w:rFonts w:ascii="Arial" w:eastAsia="Times New Roman" w:hAnsi="Arial" w:cs="Arial"/>
          <w:color w:val="050505"/>
          <w:sz w:val="22"/>
          <w:szCs w:val="22"/>
        </w:rPr>
      </w:pPr>
    </w:p>
    <w:p w14:paraId="42C33371" w14:textId="2EE636FD" w:rsidR="00564272" w:rsidRDefault="00564272" w:rsidP="0056427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A075A">
        <w:rPr>
          <w:rFonts w:ascii="Arial" w:hAnsi="Arial" w:cs="Arial"/>
          <w:color w:val="050505"/>
        </w:rPr>
        <w:t xml:space="preserve">Throughout the school year, we will continually evaluate the status of </w:t>
      </w:r>
      <w:r w:rsidRPr="00FA075A">
        <w:rPr>
          <w:rFonts w:ascii="Arial" w:hAnsi="Arial" w:cs="Arial"/>
        </w:rPr>
        <w:t>coronavirus (</w:t>
      </w:r>
      <w:r w:rsidRPr="00FA075A">
        <w:rPr>
          <w:rFonts w:ascii="Arial" w:hAnsi="Arial" w:cs="Arial"/>
          <w:color w:val="050505"/>
        </w:rPr>
        <w:t>Covid-19) in our community.  We will continue to keep our children, families, and staff safe.</w:t>
      </w:r>
      <w:r w:rsidRPr="00FA075A">
        <w:rPr>
          <w:rFonts w:ascii="Arial" w:hAnsi="Arial" w:cs="Arial"/>
        </w:rPr>
        <w:t xml:space="preserve">  Updates to our Covid-19 Response </w:t>
      </w:r>
      <w:r>
        <w:rPr>
          <w:rFonts w:ascii="Arial" w:hAnsi="Arial" w:cs="Arial"/>
        </w:rPr>
        <w:t>may be</w:t>
      </w:r>
      <w:r w:rsidRPr="00FA075A">
        <w:rPr>
          <w:rFonts w:ascii="Arial" w:hAnsi="Arial" w:cs="Arial"/>
        </w:rPr>
        <w:t xml:space="preserve"> at the discretion of the BMK Director </w:t>
      </w:r>
      <w:r>
        <w:rPr>
          <w:rFonts w:ascii="Arial" w:hAnsi="Arial" w:cs="Arial"/>
        </w:rPr>
        <w:t>in consultation with the</w:t>
      </w:r>
      <w:r w:rsidRPr="00FA075A">
        <w:rPr>
          <w:rFonts w:ascii="Arial" w:hAnsi="Arial" w:cs="Arial"/>
        </w:rPr>
        <w:t xml:space="preserve"> Chair of the BMK Board</w:t>
      </w:r>
      <w:r w:rsidR="001C34A1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ith the consideration of current recommendations from the </w:t>
      </w:r>
      <w:r w:rsidRPr="00FA075A">
        <w:rPr>
          <w:rFonts w:ascii="Arial" w:hAnsi="Arial" w:cs="Arial"/>
        </w:rPr>
        <w:t>Centers for Disease Control and Prevention and local health authorities.</w:t>
      </w:r>
    </w:p>
    <w:p w14:paraId="277EA2E8" w14:textId="079693B6" w:rsidR="00564272" w:rsidRPr="00FA075A" w:rsidRDefault="00564272" w:rsidP="0056427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994A1F" w14:textId="652C85C1" w:rsidR="00564272" w:rsidRPr="00FA075A" w:rsidRDefault="00564272" w:rsidP="00564272">
      <w:pPr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b/>
          <w:color w:val="050505"/>
        </w:rPr>
        <w:t>If a child or staff member tests positive</w:t>
      </w:r>
      <w:r>
        <w:rPr>
          <w:rFonts w:ascii="Arial" w:eastAsia="Times New Roman" w:hAnsi="Arial" w:cs="Arial"/>
          <w:b/>
          <w:color w:val="050505"/>
        </w:rPr>
        <w:t xml:space="preserve"> and exposure has taken place while at school</w:t>
      </w:r>
      <w:r w:rsidRPr="00FA075A">
        <w:rPr>
          <w:rFonts w:ascii="Arial" w:eastAsia="Times New Roman" w:hAnsi="Arial" w:cs="Arial"/>
          <w:b/>
          <w:color w:val="050505"/>
        </w:rPr>
        <w:t>, we would report to the health department</w:t>
      </w:r>
      <w:r w:rsidR="009D74FD">
        <w:rPr>
          <w:rFonts w:ascii="Arial" w:eastAsia="Times New Roman" w:hAnsi="Arial" w:cs="Arial"/>
          <w:b/>
          <w:color w:val="050505"/>
        </w:rPr>
        <w:t>.  We are treating Covid-19 like any other sickness.</w:t>
      </w:r>
      <w:r w:rsidR="00F47277">
        <w:rPr>
          <w:rFonts w:ascii="Arial" w:eastAsia="Times New Roman" w:hAnsi="Arial" w:cs="Arial"/>
          <w:b/>
          <w:color w:val="050505"/>
        </w:rPr>
        <w:t xml:space="preserve">  </w:t>
      </w:r>
    </w:p>
    <w:p w14:paraId="0075D042" w14:textId="0F637D68" w:rsidR="00564272" w:rsidRDefault="00564272" w:rsidP="00072FB4">
      <w:pPr>
        <w:rPr>
          <w:rFonts w:ascii="Arial" w:eastAsia="Times New Roman" w:hAnsi="Arial" w:cs="Arial"/>
          <w:color w:val="050505"/>
        </w:rPr>
      </w:pPr>
    </w:p>
    <w:p w14:paraId="1CEF2B32" w14:textId="2095D154" w:rsidR="00283439" w:rsidRPr="00FA075A" w:rsidRDefault="00283439" w:rsidP="00072FB4">
      <w:pPr>
        <w:rPr>
          <w:rFonts w:ascii="Arial" w:eastAsia="Times New Roman" w:hAnsi="Arial" w:cs="Arial"/>
          <w:color w:val="050505"/>
        </w:rPr>
      </w:pPr>
    </w:p>
    <w:p w14:paraId="0CF2C833" w14:textId="577925FE" w:rsidR="00564272" w:rsidRPr="002C1E13" w:rsidRDefault="00866D22" w:rsidP="002C1E13">
      <w:pPr>
        <w:jc w:val="center"/>
        <w:rPr>
          <w:rFonts w:ascii="Arial" w:eastAsia="Times New Roman" w:hAnsi="Arial" w:cs="Arial"/>
          <w:b/>
          <w:color w:val="050505"/>
        </w:rPr>
      </w:pPr>
      <w:r w:rsidRPr="00FA075A">
        <w:rPr>
          <w:rFonts w:ascii="Arial" w:eastAsia="Times New Roman" w:hAnsi="Arial" w:cs="Arial"/>
          <w:b/>
          <w:color w:val="050505"/>
        </w:rPr>
        <w:t>Covid</w:t>
      </w:r>
      <w:r w:rsidR="008D0114" w:rsidRPr="00FA075A">
        <w:rPr>
          <w:rFonts w:ascii="Arial" w:eastAsia="Times New Roman" w:hAnsi="Arial" w:cs="Arial"/>
          <w:b/>
          <w:color w:val="050505"/>
        </w:rPr>
        <w:t>-19</w:t>
      </w:r>
      <w:r w:rsidRPr="00FA075A">
        <w:rPr>
          <w:rFonts w:ascii="Arial" w:eastAsia="Times New Roman" w:hAnsi="Arial" w:cs="Arial"/>
          <w:b/>
          <w:color w:val="050505"/>
        </w:rPr>
        <w:t xml:space="preserve"> Response</w:t>
      </w:r>
      <w:r w:rsidR="002C1E13">
        <w:rPr>
          <w:rFonts w:ascii="Arial" w:eastAsia="Times New Roman" w:hAnsi="Arial" w:cs="Arial"/>
          <w:b/>
          <w:color w:val="050505"/>
        </w:rPr>
        <w:t xml:space="preserve"> </w:t>
      </w:r>
      <w:r w:rsidR="00564272" w:rsidRPr="003764E1">
        <w:rPr>
          <w:rFonts w:ascii="Arial" w:hAnsi="Arial" w:cs="Arial"/>
          <w:b/>
          <w:bCs/>
        </w:rPr>
        <w:t>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564272" w14:paraId="460513AD" w14:textId="77777777" w:rsidTr="00274FEF">
        <w:tc>
          <w:tcPr>
            <w:tcW w:w="10790" w:type="dxa"/>
            <w:gridSpan w:val="2"/>
            <w:shd w:val="clear" w:color="auto" w:fill="DEEAF6" w:themeFill="accent5" w:themeFillTint="33"/>
          </w:tcPr>
          <w:p w14:paraId="6F08F753" w14:textId="77777777" w:rsidR="00564272" w:rsidRPr="00A676A6" w:rsidRDefault="00564272" w:rsidP="00274FEF">
            <w:pPr>
              <w:rPr>
                <w:rFonts w:ascii="Arial" w:hAnsi="Arial" w:cs="Arial"/>
              </w:rPr>
            </w:pPr>
            <w:r w:rsidRPr="006E1EA7">
              <w:rPr>
                <w:rFonts w:ascii="Arial" w:hAnsi="Arial" w:cs="Arial"/>
              </w:rPr>
              <w:t xml:space="preserve">If </w:t>
            </w:r>
            <w:r w:rsidRPr="00F12615">
              <w:rPr>
                <w:rFonts w:ascii="Arial" w:hAnsi="Arial" w:cs="Arial"/>
              </w:rPr>
              <w:t xml:space="preserve">Suspected </w:t>
            </w:r>
            <w:r w:rsidRPr="00A676A6">
              <w:rPr>
                <w:rFonts w:ascii="Arial" w:hAnsi="Arial" w:cs="Arial"/>
              </w:rPr>
              <w:t xml:space="preserve">or Confirmed </w:t>
            </w:r>
            <w:r w:rsidRPr="00274FEF">
              <w:rPr>
                <w:rFonts w:ascii="Arial" w:hAnsi="Arial" w:cs="Arial"/>
              </w:rPr>
              <w:t>Positive</w:t>
            </w:r>
            <w:r w:rsidRPr="006E1EA7">
              <w:rPr>
                <w:rFonts w:ascii="Arial" w:hAnsi="Arial" w:cs="Arial"/>
              </w:rPr>
              <w:t xml:space="preserve"> </w:t>
            </w:r>
            <w:r w:rsidRPr="00F12615">
              <w:rPr>
                <w:rFonts w:ascii="Arial" w:hAnsi="Arial" w:cs="Arial"/>
              </w:rPr>
              <w:t xml:space="preserve">Covid </w:t>
            </w:r>
            <w:r w:rsidRPr="00A676A6">
              <w:rPr>
                <w:rFonts w:ascii="Arial" w:hAnsi="Arial" w:cs="Arial"/>
              </w:rPr>
              <w:t>Case</w:t>
            </w:r>
          </w:p>
        </w:tc>
      </w:tr>
      <w:tr w:rsidR="00564272" w14:paraId="1A9E463C" w14:textId="77777777" w:rsidTr="00274FEF">
        <w:tc>
          <w:tcPr>
            <w:tcW w:w="2965" w:type="dxa"/>
          </w:tcPr>
          <w:p w14:paraId="4BD0BCAC" w14:textId="77777777" w:rsidR="00564272" w:rsidRDefault="00564272" w:rsidP="0027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and Teacher</w:t>
            </w:r>
          </w:p>
        </w:tc>
        <w:tc>
          <w:tcPr>
            <w:tcW w:w="7825" w:type="dxa"/>
          </w:tcPr>
          <w:p w14:paraId="21E2F0BF" w14:textId="66A1290B" w:rsidR="00564272" w:rsidRPr="00FA075A" w:rsidRDefault="00564272" w:rsidP="00564272">
            <w:pPr>
              <w:pStyle w:val="ListParagraph"/>
              <w:numPr>
                <w:ilvl w:val="0"/>
                <w:numId w:val="9"/>
              </w:numPr>
              <w:ind w:left="435"/>
              <w:rPr>
                <w:rFonts w:ascii="Arial" w:hAnsi="Arial" w:cs="Arial"/>
              </w:rPr>
            </w:pPr>
            <w:r w:rsidRPr="00FA075A">
              <w:rPr>
                <w:rFonts w:ascii="Arial" w:hAnsi="Arial" w:cs="Arial"/>
              </w:rPr>
              <w:t xml:space="preserve">If positive, </w:t>
            </w:r>
            <w:r w:rsidR="00F47277">
              <w:rPr>
                <w:rFonts w:ascii="Arial" w:hAnsi="Arial" w:cs="Arial"/>
              </w:rPr>
              <w:t>isolate</w:t>
            </w:r>
            <w:r w:rsidRPr="00FA075A">
              <w:rPr>
                <w:rFonts w:ascii="Arial" w:hAnsi="Arial" w:cs="Arial"/>
              </w:rPr>
              <w:t xml:space="preserve"> for </w:t>
            </w:r>
            <w:r w:rsidR="00A05090">
              <w:rPr>
                <w:rFonts w:ascii="Arial" w:hAnsi="Arial" w:cs="Arial"/>
              </w:rPr>
              <w:t>5</w:t>
            </w:r>
            <w:r w:rsidRPr="00FA075A">
              <w:rPr>
                <w:rFonts w:ascii="Arial" w:hAnsi="Arial" w:cs="Arial"/>
              </w:rPr>
              <w:t xml:space="preserve"> days</w:t>
            </w:r>
            <w:r w:rsidR="00F47277">
              <w:rPr>
                <w:rFonts w:ascii="Arial" w:hAnsi="Arial" w:cs="Arial"/>
              </w:rPr>
              <w:t xml:space="preserve"> per CDC guidelines</w:t>
            </w:r>
            <w:r>
              <w:rPr>
                <w:rFonts w:ascii="Arial" w:hAnsi="Arial" w:cs="Arial"/>
              </w:rPr>
              <w:t>;</w:t>
            </w:r>
            <w:r w:rsidR="002C1E13">
              <w:rPr>
                <w:rFonts w:ascii="Arial" w:hAnsi="Arial" w:cs="Arial"/>
              </w:rPr>
              <w:t xml:space="preserve"> return to school on 6</w:t>
            </w:r>
            <w:r w:rsidR="002C1E13" w:rsidRPr="002C1E13">
              <w:rPr>
                <w:rFonts w:ascii="Arial" w:hAnsi="Arial" w:cs="Arial"/>
                <w:vertAlign w:val="superscript"/>
              </w:rPr>
              <w:t>th</w:t>
            </w:r>
            <w:r w:rsidR="002C1E13">
              <w:rPr>
                <w:rFonts w:ascii="Arial" w:hAnsi="Arial" w:cs="Arial"/>
              </w:rPr>
              <w:t xml:space="preserve"> day;</w:t>
            </w:r>
          </w:p>
          <w:p w14:paraId="54A0C897" w14:textId="71E586D1" w:rsidR="00564272" w:rsidRDefault="00564272" w:rsidP="00564272">
            <w:pPr>
              <w:pStyle w:val="ListParagraph"/>
              <w:numPr>
                <w:ilvl w:val="0"/>
                <w:numId w:val="9"/>
              </w:numPr>
              <w:ind w:left="435"/>
              <w:rPr>
                <w:rFonts w:ascii="Arial" w:hAnsi="Arial" w:cs="Arial"/>
              </w:rPr>
            </w:pPr>
            <w:r w:rsidRPr="00FA075A">
              <w:rPr>
                <w:rFonts w:ascii="Arial" w:hAnsi="Arial" w:cs="Arial"/>
              </w:rPr>
              <w:t xml:space="preserve">If positive but </w:t>
            </w:r>
            <w:r>
              <w:rPr>
                <w:rFonts w:ascii="Arial" w:hAnsi="Arial" w:cs="Arial"/>
              </w:rPr>
              <w:t>asymptomatic</w:t>
            </w:r>
            <w:r w:rsidRPr="00FA075A">
              <w:rPr>
                <w:rFonts w:ascii="Arial" w:hAnsi="Arial" w:cs="Arial"/>
              </w:rPr>
              <w:t>-</w:t>
            </w:r>
            <w:r w:rsidR="00F47277">
              <w:rPr>
                <w:rFonts w:ascii="Arial" w:hAnsi="Arial" w:cs="Arial"/>
              </w:rPr>
              <w:t>isolate</w:t>
            </w:r>
            <w:r w:rsidRPr="00FA075A">
              <w:rPr>
                <w:rFonts w:ascii="Arial" w:hAnsi="Arial" w:cs="Arial"/>
              </w:rPr>
              <w:t xml:space="preserve"> for </w:t>
            </w:r>
            <w:r w:rsidR="00F47277">
              <w:rPr>
                <w:rFonts w:ascii="Arial" w:hAnsi="Arial" w:cs="Arial"/>
              </w:rPr>
              <w:t>5</w:t>
            </w:r>
            <w:r w:rsidRPr="00FA075A">
              <w:rPr>
                <w:rFonts w:ascii="Arial" w:hAnsi="Arial" w:cs="Arial"/>
              </w:rPr>
              <w:t xml:space="preserve"> days from date of test</w:t>
            </w:r>
            <w:r>
              <w:rPr>
                <w:rFonts w:ascii="Arial" w:hAnsi="Arial" w:cs="Arial"/>
              </w:rPr>
              <w:t>; or</w:t>
            </w:r>
          </w:p>
          <w:p w14:paraId="373C2D2F" w14:textId="77777777" w:rsidR="00564272" w:rsidRDefault="00564272" w:rsidP="00564272">
            <w:pPr>
              <w:pStyle w:val="ListParagraph"/>
              <w:numPr>
                <w:ilvl w:val="0"/>
                <w:numId w:val="9"/>
              </w:numPr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to return to school/work note from doctor.</w:t>
            </w:r>
          </w:p>
        </w:tc>
      </w:tr>
    </w:tbl>
    <w:p w14:paraId="52375F01" w14:textId="77777777" w:rsidR="00283439" w:rsidRPr="00FA075A" w:rsidRDefault="00283439" w:rsidP="00072FB4">
      <w:pPr>
        <w:rPr>
          <w:rFonts w:ascii="Arial" w:eastAsia="Times New Roman" w:hAnsi="Arial" w:cs="Arial"/>
          <w:color w:val="050505"/>
        </w:rPr>
      </w:pPr>
    </w:p>
    <w:p w14:paraId="1BF076BF" w14:textId="2293EA01" w:rsidR="00072FB4" w:rsidRDefault="00CD11EE" w:rsidP="00072FB4">
      <w:pPr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If a child is quarantined with family, full tuition will be</w:t>
      </w:r>
      <w:r w:rsidR="007971A9" w:rsidRPr="00FA075A">
        <w:rPr>
          <w:rFonts w:ascii="Arial" w:eastAsia="Times New Roman" w:hAnsi="Arial" w:cs="Arial"/>
          <w:color w:val="050505"/>
        </w:rPr>
        <w:t xml:space="preserve"> still be required each month.  If BMK must close at any point due to government </w:t>
      </w:r>
      <w:r w:rsidR="00D40AD5" w:rsidRPr="00FA075A">
        <w:rPr>
          <w:rFonts w:ascii="Arial" w:eastAsia="Times New Roman" w:hAnsi="Arial" w:cs="Arial"/>
          <w:color w:val="050505"/>
        </w:rPr>
        <w:t xml:space="preserve">or community </w:t>
      </w:r>
      <w:r w:rsidR="007971A9" w:rsidRPr="00FA075A">
        <w:rPr>
          <w:rFonts w:ascii="Arial" w:eastAsia="Times New Roman" w:hAnsi="Arial" w:cs="Arial"/>
          <w:color w:val="050505"/>
        </w:rPr>
        <w:t xml:space="preserve">requirements, instruction will continue via worksheets and/or videos.  If school interruption continues long term, the BMK Board will review options and </w:t>
      </w:r>
      <w:r w:rsidR="00FA075A" w:rsidRPr="00FA075A">
        <w:rPr>
          <w:rFonts w:ascii="Arial" w:eastAsia="Times New Roman" w:hAnsi="Arial" w:cs="Arial"/>
          <w:color w:val="050505"/>
        </w:rPr>
        <w:t>decide</w:t>
      </w:r>
      <w:r w:rsidR="007971A9" w:rsidRPr="00FA075A">
        <w:rPr>
          <w:rFonts w:ascii="Arial" w:eastAsia="Times New Roman" w:hAnsi="Arial" w:cs="Arial"/>
          <w:color w:val="050505"/>
        </w:rPr>
        <w:t xml:space="preserve"> on tuition alternatives.  Brandon Methodist Kindergarten families will be notified of the Board decision by the Director.</w:t>
      </w:r>
    </w:p>
    <w:p w14:paraId="087352A8" w14:textId="77777777" w:rsidR="00F47277" w:rsidRPr="00FA075A" w:rsidRDefault="00F47277" w:rsidP="00072FB4">
      <w:pPr>
        <w:rPr>
          <w:rFonts w:ascii="Arial" w:eastAsia="Times New Roman" w:hAnsi="Arial" w:cs="Arial"/>
          <w:color w:val="050505"/>
        </w:rPr>
      </w:pPr>
    </w:p>
    <w:p w14:paraId="1F919A11" w14:textId="0600155E" w:rsidR="00072FB4" w:rsidRPr="009D74FD" w:rsidRDefault="00072FB4" w:rsidP="00072FB4">
      <w:pPr>
        <w:rPr>
          <w:rFonts w:ascii="Arial" w:eastAsia="Times New Roman" w:hAnsi="Arial" w:cs="Arial"/>
          <w:b/>
          <w:color w:val="050505"/>
        </w:rPr>
      </w:pPr>
      <w:r w:rsidRPr="009D74FD">
        <w:rPr>
          <w:rFonts w:ascii="Arial" w:eastAsia="Times New Roman" w:hAnsi="Arial" w:cs="Arial"/>
          <w:b/>
          <w:color w:val="050505"/>
        </w:rPr>
        <w:lastRenderedPageBreak/>
        <w:t>Procedures for parents, children</w:t>
      </w:r>
      <w:r w:rsidR="00420A58" w:rsidRPr="009D74FD">
        <w:rPr>
          <w:rFonts w:ascii="Arial" w:eastAsia="Times New Roman" w:hAnsi="Arial" w:cs="Arial"/>
          <w:b/>
          <w:color w:val="050505"/>
        </w:rPr>
        <w:t>,</w:t>
      </w:r>
      <w:r w:rsidRPr="009D74FD">
        <w:rPr>
          <w:rFonts w:ascii="Arial" w:eastAsia="Times New Roman" w:hAnsi="Arial" w:cs="Arial"/>
          <w:b/>
          <w:color w:val="050505"/>
        </w:rPr>
        <w:t xml:space="preserve"> and staff are as follows:</w:t>
      </w:r>
    </w:p>
    <w:p w14:paraId="2FD0456F" w14:textId="77777777" w:rsidR="00072FB4" w:rsidRPr="00FA075A" w:rsidRDefault="00072FB4" w:rsidP="00072FB4">
      <w:pPr>
        <w:rPr>
          <w:rFonts w:ascii="Arial" w:eastAsia="Times New Roman" w:hAnsi="Arial" w:cs="Arial"/>
          <w:color w:val="050505"/>
        </w:rPr>
      </w:pPr>
    </w:p>
    <w:p w14:paraId="64048332" w14:textId="77777777" w:rsidR="00866D22" w:rsidRPr="00FA075A" w:rsidRDefault="00866D22" w:rsidP="00B222AF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Children will not be required to wear a mask</w:t>
      </w:r>
      <w:r w:rsidR="00A8358A" w:rsidRPr="00FA075A">
        <w:rPr>
          <w:rFonts w:ascii="Arial" w:eastAsia="Times New Roman" w:hAnsi="Arial" w:cs="Arial"/>
          <w:color w:val="050505"/>
        </w:rPr>
        <w:t xml:space="preserve"> during the school day.</w:t>
      </w:r>
    </w:p>
    <w:p w14:paraId="1C2A0722" w14:textId="5D0BC3E0" w:rsidR="00072FB4" w:rsidRPr="00FA075A" w:rsidRDefault="00A8358A" w:rsidP="00B222AF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I</w:t>
      </w:r>
      <w:r w:rsidR="00866D22" w:rsidRPr="00FA075A">
        <w:rPr>
          <w:rFonts w:ascii="Arial" w:eastAsia="Times New Roman" w:hAnsi="Arial" w:cs="Arial"/>
          <w:color w:val="050505"/>
        </w:rPr>
        <w:t xml:space="preserve">t is discouraged for any parent to come into the building.  </w:t>
      </w:r>
      <w:r w:rsidR="00072FB4" w:rsidRPr="00FA075A">
        <w:rPr>
          <w:rFonts w:ascii="Arial" w:eastAsia="Times New Roman" w:hAnsi="Arial" w:cs="Arial"/>
          <w:color w:val="050505"/>
        </w:rPr>
        <w:t xml:space="preserve">Any parent that comes into the building will go directly to the office. </w:t>
      </w:r>
      <w:r w:rsidR="00420A58" w:rsidRPr="00FA075A">
        <w:rPr>
          <w:rFonts w:ascii="Arial" w:eastAsia="Times New Roman" w:hAnsi="Arial" w:cs="Arial"/>
          <w:color w:val="050505"/>
        </w:rPr>
        <w:t xml:space="preserve"> </w:t>
      </w:r>
      <w:r w:rsidR="00072FB4" w:rsidRPr="00FA075A">
        <w:rPr>
          <w:rFonts w:ascii="Arial" w:eastAsia="Times New Roman" w:hAnsi="Arial" w:cs="Arial"/>
          <w:color w:val="050505"/>
        </w:rPr>
        <w:t>Parents are NOT allowed to take</w:t>
      </w:r>
      <w:r w:rsidR="00E849EE" w:rsidRPr="00FA075A">
        <w:rPr>
          <w:rFonts w:ascii="Arial" w:eastAsia="Times New Roman" w:hAnsi="Arial" w:cs="Arial"/>
          <w:color w:val="050505"/>
        </w:rPr>
        <w:t xml:space="preserve"> their </w:t>
      </w:r>
      <w:r w:rsidR="00072FB4" w:rsidRPr="00FA075A">
        <w:rPr>
          <w:rFonts w:ascii="Arial" w:eastAsia="Times New Roman" w:hAnsi="Arial" w:cs="Arial"/>
          <w:color w:val="050505"/>
        </w:rPr>
        <w:t>chi</w:t>
      </w:r>
      <w:r w:rsidR="00DF4F44" w:rsidRPr="00FA075A">
        <w:rPr>
          <w:rFonts w:ascii="Arial" w:eastAsia="Times New Roman" w:hAnsi="Arial" w:cs="Arial"/>
          <w:color w:val="050505"/>
        </w:rPr>
        <w:t>ldren</w:t>
      </w:r>
      <w:r w:rsidR="00072FB4" w:rsidRPr="00FA075A">
        <w:rPr>
          <w:rFonts w:ascii="Arial" w:eastAsia="Times New Roman" w:hAnsi="Arial" w:cs="Arial"/>
          <w:color w:val="050505"/>
        </w:rPr>
        <w:t xml:space="preserve"> to </w:t>
      </w:r>
      <w:r w:rsidR="00E849EE" w:rsidRPr="00FA075A">
        <w:rPr>
          <w:rFonts w:ascii="Arial" w:eastAsia="Times New Roman" w:hAnsi="Arial" w:cs="Arial"/>
          <w:color w:val="050505"/>
        </w:rPr>
        <w:t xml:space="preserve">the </w:t>
      </w:r>
      <w:r w:rsidR="00072FB4" w:rsidRPr="00FA075A">
        <w:rPr>
          <w:rFonts w:ascii="Arial" w:eastAsia="Times New Roman" w:hAnsi="Arial" w:cs="Arial"/>
          <w:color w:val="050505"/>
        </w:rPr>
        <w:t>classroom.</w:t>
      </w:r>
    </w:p>
    <w:p w14:paraId="73852273" w14:textId="4B369AEC" w:rsidR="00072FB4" w:rsidRPr="00FA075A" w:rsidRDefault="00072FB4" w:rsidP="00B222AF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If any immediate family member has to get tested for Covid</w:t>
      </w:r>
      <w:r w:rsidR="008D0114" w:rsidRPr="00FA075A">
        <w:rPr>
          <w:rFonts w:ascii="Arial" w:eastAsia="Times New Roman" w:hAnsi="Arial" w:cs="Arial"/>
          <w:color w:val="050505"/>
        </w:rPr>
        <w:t>-19</w:t>
      </w:r>
      <w:r w:rsidRPr="00FA075A">
        <w:rPr>
          <w:rFonts w:ascii="Arial" w:eastAsia="Times New Roman" w:hAnsi="Arial" w:cs="Arial"/>
          <w:color w:val="050505"/>
        </w:rPr>
        <w:t xml:space="preserve">, the health department </w:t>
      </w:r>
      <w:r w:rsidR="00866D22" w:rsidRPr="00FA075A">
        <w:rPr>
          <w:rFonts w:ascii="Arial" w:eastAsia="Times New Roman" w:hAnsi="Arial" w:cs="Arial"/>
          <w:color w:val="050505"/>
        </w:rPr>
        <w:t>recommends</w:t>
      </w:r>
      <w:r w:rsidRPr="00FA075A">
        <w:rPr>
          <w:rFonts w:ascii="Arial" w:eastAsia="Times New Roman" w:hAnsi="Arial" w:cs="Arial"/>
          <w:color w:val="050505"/>
        </w:rPr>
        <w:t xml:space="preserve"> their children quarantine at home until that test result comes back negative.</w:t>
      </w:r>
    </w:p>
    <w:p w14:paraId="55878FE9" w14:textId="77777777" w:rsidR="00F6675A" w:rsidRPr="00FA075A" w:rsidRDefault="00F6675A" w:rsidP="00F6675A">
      <w:pPr>
        <w:rPr>
          <w:rFonts w:ascii="Arial" w:eastAsia="Times New Roman" w:hAnsi="Arial" w:cs="Arial"/>
          <w:color w:val="050505"/>
        </w:rPr>
      </w:pPr>
    </w:p>
    <w:p w14:paraId="4CA8BA7B" w14:textId="77777777" w:rsidR="00F6675A" w:rsidRPr="00FA075A" w:rsidRDefault="00F6675A" w:rsidP="00F6675A">
      <w:pPr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Ways we will stay healthy:</w:t>
      </w:r>
    </w:p>
    <w:p w14:paraId="0006DC8D" w14:textId="77777777" w:rsidR="00F6675A" w:rsidRPr="00FA075A" w:rsidRDefault="00F6675A" w:rsidP="00B222AF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Contactless sign in/sign out</w:t>
      </w:r>
    </w:p>
    <w:p w14:paraId="33F23923" w14:textId="77777777" w:rsidR="0018289A" w:rsidRPr="00FA075A" w:rsidRDefault="0018289A" w:rsidP="00B222AF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hAnsi="Arial" w:cs="Arial"/>
          <w:color w:val="000000"/>
        </w:rPr>
        <w:t>Our children and staff will wash hands often and thoroughly</w:t>
      </w:r>
    </w:p>
    <w:p w14:paraId="6E86B354" w14:textId="77777777" w:rsidR="0018289A" w:rsidRPr="00FA075A" w:rsidRDefault="00D466E7" w:rsidP="00B222AF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hAnsi="Arial" w:cs="Arial"/>
          <w:color w:val="000000"/>
        </w:rPr>
        <w:t>The b</w:t>
      </w:r>
      <w:r w:rsidR="0018289A" w:rsidRPr="00FA075A">
        <w:rPr>
          <w:rFonts w:ascii="Arial" w:hAnsi="Arial" w:cs="Arial"/>
          <w:color w:val="000000"/>
        </w:rPr>
        <w:t>uilding will be thoroughly cleaned each day</w:t>
      </w:r>
    </w:p>
    <w:p w14:paraId="409A7F86" w14:textId="77777777" w:rsidR="0018289A" w:rsidRPr="00FA075A" w:rsidRDefault="0018289A" w:rsidP="00B222AF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>Hand sanitizer stations are located in the hallway</w:t>
      </w:r>
    </w:p>
    <w:p w14:paraId="021B01A3" w14:textId="77777777" w:rsidR="0018289A" w:rsidRPr="00FA075A" w:rsidRDefault="001A5D0C" w:rsidP="00B222AF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 xml:space="preserve">Hand </w:t>
      </w:r>
      <w:r w:rsidR="0018289A" w:rsidRPr="00FA075A">
        <w:rPr>
          <w:rFonts w:ascii="Arial" w:eastAsia="Times New Roman" w:hAnsi="Arial" w:cs="Arial"/>
          <w:color w:val="050505"/>
        </w:rPr>
        <w:t>Sanitizer will be available in each classroom</w:t>
      </w:r>
    </w:p>
    <w:p w14:paraId="611A8867" w14:textId="77777777" w:rsidR="00F6675A" w:rsidRPr="00FA075A" w:rsidRDefault="00F6675A" w:rsidP="00B222AF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 xml:space="preserve">Centralized communication centers </w:t>
      </w:r>
      <w:r w:rsidR="00337552" w:rsidRPr="00FA075A">
        <w:rPr>
          <w:rFonts w:ascii="Arial" w:eastAsia="Times New Roman" w:hAnsi="Arial" w:cs="Arial"/>
          <w:color w:val="050505"/>
        </w:rPr>
        <w:t xml:space="preserve">using Facebook, email, class GroupMe </w:t>
      </w:r>
      <w:r w:rsidRPr="00FA075A">
        <w:rPr>
          <w:rFonts w:ascii="Arial" w:eastAsia="Times New Roman" w:hAnsi="Arial" w:cs="Arial"/>
          <w:color w:val="050505"/>
        </w:rPr>
        <w:t>(minimized notes home)</w:t>
      </w:r>
    </w:p>
    <w:p w14:paraId="2DDA3D5A" w14:textId="261894F7" w:rsidR="0018289A" w:rsidRPr="00FA075A" w:rsidRDefault="00F6675A" w:rsidP="0018289A">
      <w:pPr>
        <w:pStyle w:val="ListParagraph"/>
        <w:numPr>
          <w:ilvl w:val="0"/>
          <w:numId w:val="5"/>
        </w:numPr>
        <w:ind w:left="360"/>
        <w:rPr>
          <w:rFonts w:ascii="Arial" w:eastAsia="Times New Roman" w:hAnsi="Arial" w:cs="Arial"/>
          <w:color w:val="050505"/>
        </w:rPr>
      </w:pPr>
      <w:r w:rsidRPr="00FA075A">
        <w:rPr>
          <w:rFonts w:ascii="Arial" w:eastAsia="Times New Roman" w:hAnsi="Arial" w:cs="Arial"/>
          <w:color w:val="050505"/>
        </w:rPr>
        <w:t xml:space="preserve">Contactless payments </w:t>
      </w:r>
      <w:r w:rsidR="00672B0B" w:rsidRPr="00FA075A">
        <w:rPr>
          <w:rFonts w:ascii="Arial" w:eastAsia="Times New Roman" w:hAnsi="Arial" w:cs="Arial"/>
          <w:color w:val="050505"/>
        </w:rPr>
        <w:t xml:space="preserve">as much as possible </w:t>
      </w:r>
      <w:r w:rsidRPr="00FA075A">
        <w:rPr>
          <w:rFonts w:ascii="Arial" w:eastAsia="Times New Roman" w:hAnsi="Arial" w:cs="Arial"/>
          <w:color w:val="050505"/>
        </w:rPr>
        <w:t>(</w:t>
      </w:r>
      <w:r w:rsidR="004D1BE8" w:rsidRPr="00FA075A">
        <w:rPr>
          <w:rFonts w:ascii="Arial" w:eastAsia="Times New Roman" w:hAnsi="Arial" w:cs="Arial"/>
          <w:color w:val="050505"/>
        </w:rPr>
        <w:t xml:space="preserve">tuition </w:t>
      </w:r>
      <w:r w:rsidRPr="00FA075A">
        <w:rPr>
          <w:rFonts w:ascii="Arial" w:eastAsia="Times New Roman" w:hAnsi="Arial" w:cs="Arial"/>
          <w:color w:val="050505"/>
        </w:rPr>
        <w:t xml:space="preserve">bank draft, </w:t>
      </w:r>
      <w:r w:rsidR="00337552" w:rsidRPr="00FA075A">
        <w:rPr>
          <w:rFonts w:ascii="Arial" w:eastAsia="Times New Roman" w:hAnsi="Arial" w:cs="Arial"/>
          <w:color w:val="050505"/>
        </w:rPr>
        <w:t>Venmo payment for playday, school pics, etc.)</w:t>
      </w:r>
    </w:p>
    <w:sectPr w:rsidR="0018289A" w:rsidRPr="00FA075A" w:rsidSect="000D3932">
      <w:footerReference w:type="default" r:id="rId9"/>
      <w:type w:val="oddPage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82E8" w14:textId="77777777" w:rsidR="00202924" w:rsidRDefault="00202924" w:rsidP="00204236">
      <w:r>
        <w:separator/>
      </w:r>
    </w:p>
  </w:endnote>
  <w:endnote w:type="continuationSeparator" w:id="0">
    <w:p w14:paraId="2DB9471A" w14:textId="77777777" w:rsidR="00202924" w:rsidRDefault="00202924" w:rsidP="002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EEF0" w14:textId="78F7C8A8" w:rsidR="00204236" w:rsidRPr="00204236" w:rsidRDefault="00204236">
    <w:pPr>
      <w:pStyle w:val="Footer"/>
      <w:rPr>
        <w:sz w:val="20"/>
        <w:szCs w:val="20"/>
      </w:rPr>
    </w:pPr>
    <w:r w:rsidRPr="00204236">
      <w:rPr>
        <w:sz w:val="20"/>
        <w:szCs w:val="20"/>
      </w:rPr>
      <w:t xml:space="preserve">Revised </w:t>
    </w:r>
    <w:r w:rsidR="00A05090">
      <w:rPr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F32B" w14:textId="77777777" w:rsidR="00202924" w:rsidRDefault="00202924" w:rsidP="00204236">
      <w:r>
        <w:separator/>
      </w:r>
    </w:p>
  </w:footnote>
  <w:footnote w:type="continuationSeparator" w:id="0">
    <w:p w14:paraId="7281F528" w14:textId="77777777" w:rsidR="00202924" w:rsidRDefault="00202924" w:rsidP="0020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E722F"/>
    <w:multiLevelType w:val="hybridMultilevel"/>
    <w:tmpl w:val="69D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A1A"/>
    <w:multiLevelType w:val="hybridMultilevel"/>
    <w:tmpl w:val="E8F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4E01"/>
    <w:multiLevelType w:val="hybridMultilevel"/>
    <w:tmpl w:val="2E0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77A0"/>
    <w:multiLevelType w:val="hybridMultilevel"/>
    <w:tmpl w:val="EB18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C3B"/>
    <w:multiLevelType w:val="hybridMultilevel"/>
    <w:tmpl w:val="AA9A69C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2475"/>
    <w:multiLevelType w:val="hybridMultilevel"/>
    <w:tmpl w:val="B2C8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EB1"/>
    <w:multiLevelType w:val="hybridMultilevel"/>
    <w:tmpl w:val="44D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3F68"/>
    <w:multiLevelType w:val="hybridMultilevel"/>
    <w:tmpl w:val="122C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B4"/>
    <w:rsid w:val="00047010"/>
    <w:rsid w:val="00050FE6"/>
    <w:rsid w:val="00072FB4"/>
    <w:rsid w:val="000D3932"/>
    <w:rsid w:val="000F5477"/>
    <w:rsid w:val="00157D38"/>
    <w:rsid w:val="0018289A"/>
    <w:rsid w:val="001A5D0C"/>
    <w:rsid w:val="001A74DC"/>
    <w:rsid w:val="001C34A1"/>
    <w:rsid w:val="001E275F"/>
    <w:rsid w:val="00202924"/>
    <w:rsid w:val="00204236"/>
    <w:rsid w:val="0022294A"/>
    <w:rsid w:val="00283439"/>
    <w:rsid w:val="002C1E13"/>
    <w:rsid w:val="002F281F"/>
    <w:rsid w:val="0031064F"/>
    <w:rsid w:val="00337552"/>
    <w:rsid w:val="003E553D"/>
    <w:rsid w:val="003E659F"/>
    <w:rsid w:val="00420A58"/>
    <w:rsid w:val="004A079F"/>
    <w:rsid w:val="004C5359"/>
    <w:rsid w:val="004D1BE8"/>
    <w:rsid w:val="00506F67"/>
    <w:rsid w:val="005267E2"/>
    <w:rsid w:val="0054539D"/>
    <w:rsid w:val="00564272"/>
    <w:rsid w:val="005C12B2"/>
    <w:rsid w:val="00672B0B"/>
    <w:rsid w:val="00727939"/>
    <w:rsid w:val="00762C3C"/>
    <w:rsid w:val="007971A9"/>
    <w:rsid w:val="007C4A57"/>
    <w:rsid w:val="00866D22"/>
    <w:rsid w:val="008D0114"/>
    <w:rsid w:val="008E41D0"/>
    <w:rsid w:val="00956CB6"/>
    <w:rsid w:val="009878DB"/>
    <w:rsid w:val="009D74FD"/>
    <w:rsid w:val="00A05090"/>
    <w:rsid w:val="00A8358A"/>
    <w:rsid w:val="00B222AF"/>
    <w:rsid w:val="00B31F1F"/>
    <w:rsid w:val="00B36479"/>
    <w:rsid w:val="00B75DA7"/>
    <w:rsid w:val="00CD11EE"/>
    <w:rsid w:val="00D16C35"/>
    <w:rsid w:val="00D40AD5"/>
    <w:rsid w:val="00D466E7"/>
    <w:rsid w:val="00D66672"/>
    <w:rsid w:val="00D87540"/>
    <w:rsid w:val="00DD0C71"/>
    <w:rsid w:val="00DF4F44"/>
    <w:rsid w:val="00E001BE"/>
    <w:rsid w:val="00E15B94"/>
    <w:rsid w:val="00E7538F"/>
    <w:rsid w:val="00E849EE"/>
    <w:rsid w:val="00E866F3"/>
    <w:rsid w:val="00EF4642"/>
    <w:rsid w:val="00F47277"/>
    <w:rsid w:val="00F6675A"/>
    <w:rsid w:val="00FA075A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9B7A"/>
  <w15:chartTrackingRefBased/>
  <w15:docId w15:val="{50CA473B-BED0-614A-9799-25F5842D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F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2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6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36"/>
  </w:style>
  <w:style w:type="paragraph" w:styleId="Footer">
    <w:name w:val="footer"/>
    <w:basedOn w:val="Normal"/>
    <w:link w:val="FooterChar"/>
    <w:uiPriority w:val="99"/>
    <w:unhideWhenUsed/>
    <w:rsid w:val="00204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2022-08-12T18:27:00Z</cp:lastPrinted>
  <dcterms:created xsi:type="dcterms:W3CDTF">2022-07-18T20:21:00Z</dcterms:created>
  <dcterms:modified xsi:type="dcterms:W3CDTF">2022-08-12T18:28:00Z</dcterms:modified>
</cp:coreProperties>
</file>